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BFC8" w14:textId="0B6A49C0" w:rsidR="004F36C4" w:rsidRDefault="004F36C4">
      <w:r>
        <w:t>Tisztelt Lakosok!</w:t>
      </w:r>
    </w:p>
    <w:p w14:paraId="6E4EEB50" w14:textId="77777777" w:rsidR="00543309" w:rsidRDefault="00543309" w:rsidP="00543309">
      <w:pPr>
        <w:jc w:val="both"/>
      </w:pPr>
    </w:p>
    <w:p w14:paraId="56889E9C" w14:textId="1030D8CC" w:rsidR="004F36C4" w:rsidRDefault="004F36C4" w:rsidP="00543309">
      <w:pPr>
        <w:jc w:val="both"/>
      </w:pPr>
      <w:r>
        <w:t>„</w:t>
      </w:r>
      <w:r w:rsidR="0057700D">
        <w:t>Répcelak</w:t>
      </w:r>
      <w:r w:rsidRPr="004F36C4">
        <w:t xml:space="preserve"> 132/22kV</w:t>
      </w:r>
      <w:r w:rsidR="009F501D">
        <w:t>-os</w:t>
      </w:r>
      <w:r w:rsidRPr="004F36C4">
        <w:t xml:space="preserve"> transzformátor állomás” </w:t>
      </w:r>
      <w:r w:rsidR="00E64F7C">
        <w:t>tárgyú</w:t>
      </w:r>
      <w:r>
        <w:t xml:space="preserve"> projekt keretén belül 202</w:t>
      </w:r>
      <w:r w:rsidR="009F501D">
        <w:t>4</w:t>
      </w:r>
      <w:r>
        <w:t>.</w:t>
      </w:r>
      <w:r w:rsidR="009F501D">
        <w:t>02</w:t>
      </w:r>
      <w:r>
        <w:t>.</w:t>
      </w:r>
      <w:r w:rsidR="009F501D">
        <w:t>05</w:t>
      </w:r>
      <w:r>
        <w:t>-</w:t>
      </w:r>
      <w:r w:rsidR="009F501D">
        <w:t>é</w:t>
      </w:r>
      <w:r>
        <w:t>n</w:t>
      </w:r>
      <w:r w:rsidR="00E64F7C">
        <w:t>,</w:t>
      </w:r>
      <w:r>
        <w:t xml:space="preserve"> a munkaterületátadás</w:t>
      </w:r>
      <w:r w:rsidR="00A33A0A">
        <w:t xml:space="preserve">, </w:t>
      </w:r>
      <w:r>
        <w:t>-átvételi eljárással megkezdőd</w:t>
      </w:r>
      <w:r w:rsidR="00116DEC">
        <w:t>t</w:t>
      </w:r>
      <w:r>
        <w:t xml:space="preserve">ek a </w:t>
      </w:r>
      <w:r w:rsidR="009F501D">
        <w:t>répcelaki új</w:t>
      </w:r>
      <w:r>
        <w:t xml:space="preserve"> E.ON villamos alállomás </w:t>
      </w:r>
      <w:r w:rsidR="009F501D">
        <w:t>kivitelezési</w:t>
      </w:r>
      <w:r w:rsidR="00002DF2">
        <w:t xml:space="preserve"> </w:t>
      </w:r>
      <w:r>
        <w:t xml:space="preserve">munkái. A projekt a </w:t>
      </w:r>
      <w:proofErr w:type="spellStart"/>
      <w:r>
        <w:t>Danube</w:t>
      </w:r>
      <w:proofErr w:type="spellEnd"/>
      <w:r>
        <w:t xml:space="preserve"> </w:t>
      </w:r>
      <w:proofErr w:type="spellStart"/>
      <w:r>
        <w:t>InGrid</w:t>
      </w:r>
      <w:proofErr w:type="spellEnd"/>
      <w:r>
        <w:t xml:space="preserve"> projekt részeként, az Európai Unió Európai Hálózatfinanszírozási Eszköze által társfinanszírozott beruházás, melynek </w:t>
      </w:r>
      <w:r w:rsidR="00EA5D84">
        <w:t>m</w:t>
      </w:r>
      <w:r>
        <w:t xml:space="preserve">egrendelője az E.ON Észak-Dunántúli Áramhálózati Zrt., </w:t>
      </w:r>
      <w:r w:rsidR="00EA5D84">
        <w:t>k</w:t>
      </w:r>
      <w:r>
        <w:t>ivitelező fővállalkozója pedig a VASÚTVILL Kft.</w:t>
      </w:r>
    </w:p>
    <w:p w14:paraId="76DC810C" w14:textId="54890E0D" w:rsidR="001421A9" w:rsidRDefault="001421A9" w:rsidP="00543309">
      <w:pPr>
        <w:jc w:val="both"/>
      </w:pPr>
      <w:r>
        <w:t xml:space="preserve">A VASÚTVILL Kft. egy budapesti központú, több mint 70 éves </w:t>
      </w:r>
      <w:r w:rsidR="00310B08">
        <w:t xml:space="preserve">múlttal rendelkező </w:t>
      </w:r>
      <w:r w:rsidR="00EA5D84">
        <w:t>v</w:t>
      </w:r>
      <w:r>
        <w:t>állalat, mely meghatározó szereplője a magyar vasútépítési, vasútvillamosítási és villamos</w:t>
      </w:r>
      <w:r w:rsidR="009B33D8">
        <w:t xml:space="preserve"> </w:t>
      </w:r>
      <w:r>
        <w:t>alállomás</w:t>
      </w:r>
      <w:r w:rsidR="00A33A0A">
        <w:t>-</w:t>
      </w:r>
      <w:r>
        <w:t>építési piacnak</w:t>
      </w:r>
      <w:r w:rsidR="00EA5D84">
        <w:t>.</w:t>
      </w:r>
      <w:r w:rsidR="006749DD">
        <w:t xml:space="preserve"> </w:t>
      </w:r>
      <w:r w:rsidR="00EA5D84">
        <w:t>A</w:t>
      </w:r>
      <w:r w:rsidR="00310B08" w:rsidRPr="00310B08">
        <w:t xml:space="preserve">z elmúlt évtizedek alatt </w:t>
      </w:r>
      <w:r w:rsidR="00E64F7C">
        <w:t xml:space="preserve">számos vasúti- és áramszolgáltatói alállomás építésében vett részt, valamint </w:t>
      </w:r>
      <w:r w:rsidR="00310B08" w:rsidRPr="00310B08">
        <w:t>több ezer kilométer vasúti felsővezetéket épített és újított fel országszerte, és részese volt a hazai vasúti hálózat összes jelentős villamosítási és felújítási projektjének</w:t>
      </w:r>
      <w:r>
        <w:t>.</w:t>
      </w:r>
    </w:p>
    <w:p w14:paraId="479D09C6" w14:textId="32185767" w:rsidR="0093542A" w:rsidRPr="00B42585" w:rsidRDefault="0093542A" w:rsidP="007A4590">
      <w:pPr>
        <w:jc w:val="both"/>
      </w:pPr>
      <w:bookmarkStart w:id="0" w:name="_Hlk71288667"/>
      <w:r w:rsidRPr="00B42585">
        <w:t>Répcelak alállomás megvalósítása részeként létesítésre kerül egy új, bruttó 258 m</w:t>
      </w:r>
      <w:r w:rsidRPr="009B33D8">
        <w:rPr>
          <w:vertAlign w:val="superscript"/>
        </w:rPr>
        <w:t>2</w:t>
      </w:r>
      <w:r w:rsidRPr="00B42585">
        <w:t xml:space="preserve"> alapterületű vezénylőépület, és </w:t>
      </w:r>
      <w:r w:rsidR="00002DF2">
        <w:t>egy</w:t>
      </w:r>
      <w:r w:rsidRPr="00B42585">
        <w:t xml:space="preserve"> komplett 132 kV-os távvezetéki- és transzformátormező. További 1 mező építészetileg kerül előkészítésre, 1 mezőnek pedig</w:t>
      </w:r>
      <w:r w:rsidR="00002DF2">
        <w:t xml:space="preserve"> </w:t>
      </w:r>
      <w:r w:rsidR="00A33A0A">
        <w:t>–</w:t>
      </w:r>
      <w:r w:rsidR="00002DF2">
        <w:t xml:space="preserve"> </w:t>
      </w:r>
      <w:r w:rsidRPr="00B42585">
        <w:t>mint későbbi fejlesztési lehetőség</w:t>
      </w:r>
      <w:r w:rsidR="00002DF2">
        <w:t xml:space="preserve"> </w:t>
      </w:r>
      <w:r w:rsidR="00A33A0A">
        <w:t>–</w:t>
      </w:r>
      <w:r w:rsidRPr="00B42585">
        <w:t xml:space="preserve"> a helye kerül</w:t>
      </w:r>
      <w:r w:rsidR="00B42585">
        <w:t xml:space="preserve"> </w:t>
      </w:r>
      <w:r w:rsidRPr="00B42585">
        <w:t>kialakítás</w:t>
      </w:r>
      <w:r w:rsidR="00002DF2">
        <w:t>r</w:t>
      </w:r>
      <w:r w:rsidRPr="00B42585">
        <w:t>a. Az</w:t>
      </w:r>
      <w:r w:rsidR="00B42585">
        <w:t xml:space="preserve"> alállomás </w:t>
      </w:r>
      <w:r w:rsidR="00B42585" w:rsidRPr="007A4590">
        <w:t>normál, szabadtéri készülékekkel készül</w:t>
      </w:r>
      <w:r w:rsidR="00B42585">
        <w:t xml:space="preserve"> és</w:t>
      </w:r>
      <w:r w:rsidRPr="00B42585">
        <w:t xml:space="preserve"> vég</w:t>
      </w:r>
      <w:r w:rsidR="00A33A0A">
        <w:t xml:space="preserve">leges </w:t>
      </w:r>
      <w:r w:rsidRPr="00B42585">
        <w:t>kiépítés</w:t>
      </w:r>
      <w:r w:rsidR="00A33A0A">
        <w:t>é</w:t>
      </w:r>
      <w:r w:rsidRPr="00B42585">
        <w:t xml:space="preserve">ben 3 db 132 kV-os távvezetéki és transzformátor mezőből áll majd. A vezénylőépületen és a szabadtéri mezőkön felül </w:t>
      </w:r>
      <w:r w:rsidR="00B42585" w:rsidRPr="00B42585">
        <w:t>új</w:t>
      </w:r>
      <w:r w:rsidRPr="00B42585">
        <w:t xml:space="preserve"> beton burkolatú szállító és közlekedő </w:t>
      </w:r>
      <w:r w:rsidR="00B42585" w:rsidRPr="00B42585">
        <w:t>utak</w:t>
      </w:r>
      <w:r w:rsidRPr="00B42585">
        <w:t>, új tűzoltóvíz</w:t>
      </w:r>
      <w:r w:rsidR="00A33A0A">
        <w:t>-</w:t>
      </w:r>
      <w:r w:rsidRPr="00B42585">
        <w:t>tározó</w:t>
      </w:r>
      <w:r w:rsidR="00B42585" w:rsidRPr="00B42585">
        <w:t>, csapadékvíz</w:t>
      </w:r>
      <w:r w:rsidR="00A33A0A">
        <w:t>-</w:t>
      </w:r>
      <w:r w:rsidR="00B42585" w:rsidRPr="00B42585">
        <w:t>elvezető rendszer és új</w:t>
      </w:r>
      <w:r w:rsidRPr="00B42585">
        <w:t xml:space="preserve"> 3D típusú, modern </w:t>
      </w:r>
      <w:r w:rsidR="00B42585" w:rsidRPr="00B42585">
        <w:t xml:space="preserve">határoló </w:t>
      </w:r>
      <w:r w:rsidRPr="00B42585">
        <w:t>kerítésrendsze</w:t>
      </w:r>
      <w:r w:rsidR="00B42585" w:rsidRPr="00B42585">
        <w:t>r épül</w:t>
      </w:r>
      <w:r w:rsidRPr="00B42585">
        <w:t>.</w:t>
      </w:r>
    </w:p>
    <w:bookmarkEnd w:id="0"/>
    <w:p w14:paraId="0C45BA4D" w14:textId="568A377B" w:rsidR="00543309" w:rsidRDefault="00543309" w:rsidP="00543309">
      <w:pPr>
        <w:jc w:val="both"/>
      </w:pPr>
      <w:r>
        <w:t xml:space="preserve">A projekt kivitelezése során </w:t>
      </w:r>
      <w:r w:rsidR="00DA4802">
        <w:t xml:space="preserve">kizárólag az </w:t>
      </w:r>
      <w:r>
        <w:t>alállomás</w:t>
      </w:r>
      <w:r w:rsidR="00DA4802">
        <w:t xml:space="preserve"> </w:t>
      </w:r>
      <w:r w:rsidR="009F501D">
        <w:t>telekhatárain</w:t>
      </w:r>
      <w:r>
        <w:t xml:space="preserve"> belül történnek </w:t>
      </w:r>
      <w:r w:rsidR="00A01F4F">
        <w:t>kivitelezési</w:t>
      </w:r>
      <w:r>
        <w:t xml:space="preserve"> munkák</w:t>
      </w:r>
      <w:r w:rsidR="00A33A0A">
        <w:t>.</w:t>
      </w:r>
      <w:r w:rsidR="009F501D">
        <w:t xml:space="preserve"> </w:t>
      </w:r>
      <w:r w:rsidR="00A33A0A">
        <w:t>A</w:t>
      </w:r>
      <w:r w:rsidR="009F501D">
        <w:t xml:space="preserve"> területen belül kerülnek elhelyezésre a felvonulási létesítmények és az anyagdepóniák is</w:t>
      </w:r>
      <w:r w:rsidR="007B083C">
        <w:t>.</w:t>
      </w:r>
      <w:r>
        <w:t xml:space="preserve"> </w:t>
      </w:r>
      <w:r w:rsidR="007B083C">
        <w:t>A</w:t>
      </w:r>
      <w:r>
        <w:t>z alállomás</w:t>
      </w:r>
      <w:r w:rsidR="009F501D">
        <w:t>hoz saját murvás út vezet, mely a Kenyérhordó</w:t>
      </w:r>
      <w:r w:rsidR="007A4590">
        <w:t>-</w:t>
      </w:r>
      <w:r w:rsidR="009F501D">
        <w:t xml:space="preserve">csatornán keresztük fog csatlakozni az Önkormányzat kezelésében lévő </w:t>
      </w:r>
      <w:r w:rsidR="009F7086">
        <w:t>–</w:t>
      </w:r>
      <w:r w:rsidR="007A4590">
        <w:t xml:space="preserve"> </w:t>
      </w:r>
      <w:r w:rsidR="009F7086">
        <w:t xml:space="preserve">a </w:t>
      </w:r>
      <w:r w:rsidR="007A4590">
        <w:t>csatornával párhuzamosan futó</w:t>
      </w:r>
      <w:r w:rsidR="009F7086">
        <w:t xml:space="preserve"> </w:t>
      </w:r>
      <w:r w:rsidR="00A33A0A">
        <w:t>–</w:t>
      </w:r>
      <w:r w:rsidR="009F7086">
        <w:t>,</w:t>
      </w:r>
      <w:r w:rsidR="007A4590">
        <w:t xml:space="preserve"> </w:t>
      </w:r>
      <w:r w:rsidR="00B42585">
        <w:t xml:space="preserve">szintén </w:t>
      </w:r>
      <w:r w:rsidR="007A4590">
        <w:t>murvás úthoz (068/2</w:t>
      </w:r>
      <w:r w:rsidR="009F7086">
        <w:t>. hrsz.</w:t>
      </w:r>
      <w:r w:rsidR="007A4590">
        <w:t xml:space="preserve">). </w:t>
      </w:r>
      <w:r>
        <w:t xml:space="preserve">A közutakat leszámítva idegen területeket, szántóföldeket </w:t>
      </w:r>
      <w:r w:rsidR="00A805AA">
        <w:t xml:space="preserve">tervezetten </w:t>
      </w:r>
      <w:r>
        <w:t xml:space="preserve">nem vesz igénybe a </w:t>
      </w:r>
      <w:r w:rsidR="00EA5D84">
        <w:t>k</w:t>
      </w:r>
      <w:r>
        <w:t>ivitelező.</w:t>
      </w:r>
    </w:p>
    <w:p w14:paraId="06518E56" w14:textId="4D956E5E" w:rsidR="005779EE" w:rsidRDefault="00F464A7" w:rsidP="005779EE">
      <w:pPr>
        <w:jc w:val="both"/>
      </w:pPr>
      <w:r>
        <w:t>Az építés kivitelezési munká</w:t>
      </w:r>
      <w:r w:rsidR="00EA5D84">
        <w:t>i</w:t>
      </w:r>
      <w:r>
        <w:t xml:space="preserve"> </w:t>
      </w:r>
      <w:r w:rsidR="00773BB3">
        <w:t>előreláthatóan</w:t>
      </w:r>
      <w:r>
        <w:t xml:space="preserve"> 202</w:t>
      </w:r>
      <w:r w:rsidR="009F501D">
        <w:t>5</w:t>
      </w:r>
      <w:r>
        <w:t xml:space="preserve">. </w:t>
      </w:r>
      <w:r w:rsidR="009F501D">
        <w:t>januárig tartanak</w:t>
      </w:r>
      <w:r>
        <w:t xml:space="preserve">, </w:t>
      </w:r>
      <w:r w:rsidR="006749DD">
        <w:t>a</w:t>
      </w:r>
      <w:r>
        <w:t xml:space="preserve"> kivitelezés hétköznap, nappali műszakrendben történik, hétvégi munkavégzés nem várható. </w:t>
      </w:r>
      <w:r w:rsidR="009F501D">
        <w:t xml:space="preserve">Felhívjuk a figyelmet, hogy az alállomáshoz vezető magánút és az alállomás területe a kivitelezés alatt </w:t>
      </w:r>
      <w:r>
        <w:t>munkaterület</w:t>
      </w:r>
      <w:r w:rsidR="005779EE">
        <w:t>nek minősül</w:t>
      </w:r>
      <w:r>
        <w:t xml:space="preserve">, ahova </w:t>
      </w:r>
      <w:r w:rsidRPr="00310B08">
        <w:rPr>
          <w:b/>
          <w:bCs/>
        </w:rPr>
        <w:t>idege</w:t>
      </w:r>
      <w:r w:rsidR="005779EE" w:rsidRPr="00310B08">
        <w:rPr>
          <w:b/>
          <w:bCs/>
        </w:rPr>
        <w:t>n személyek</w:t>
      </w:r>
      <w:r w:rsidRPr="00310B08">
        <w:rPr>
          <w:b/>
          <w:bCs/>
        </w:rPr>
        <w:t xml:space="preserve"> belépése</w:t>
      </w:r>
      <w:r w:rsidR="00DA4802" w:rsidRPr="00310B08">
        <w:rPr>
          <w:b/>
          <w:bCs/>
        </w:rPr>
        <w:t xml:space="preserve"> szigorúan</w:t>
      </w:r>
      <w:r w:rsidRPr="00310B08">
        <w:rPr>
          <w:b/>
          <w:bCs/>
        </w:rPr>
        <w:t xml:space="preserve"> tilos és </w:t>
      </w:r>
      <w:r w:rsidR="005779EE" w:rsidRPr="00310B08">
        <w:rPr>
          <w:b/>
          <w:bCs/>
        </w:rPr>
        <w:t>éle</w:t>
      </w:r>
      <w:r w:rsidRPr="00310B08">
        <w:rPr>
          <w:b/>
          <w:bCs/>
        </w:rPr>
        <w:t>tveszélye</w:t>
      </w:r>
      <w:r w:rsidRPr="006749DD">
        <w:rPr>
          <w:b/>
          <w:bCs/>
        </w:rPr>
        <w:t>s</w:t>
      </w:r>
      <w:r w:rsidR="005779EE" w:rsidRPr="006749DD">
        <w:rPr>
          <w:b/>
          <w:bCs/>
        </w:rPr>
        <w:t>!</w:t>
      </w:r>
      <w:r>
        <w:t xml:space="preserve"> Az építési terület</w:t>
      </w:r>
      <w:r w:rsidR="00DA4802">
        <w:t>et</w:t>
      </w:r>
      <w:r>
        <w:t xml:space="preserve"> </w:t>
      </w:r>
      <w:r w:rsidR="005779EE">
        <w:t xml:space="preserve">riasztóval, </w:t>
      </w:r>
      <w:r>
        <w:t>videó megfigyelő</w:t>
      </w:r>
      <w:r w:rsidR="005779EE">
        <w:t xml:space="preserve"> rendszerrel, valamint élőerős védelemmel </w:t>
      </w:r>
      <w:r w:rsidR="00DA4802">
        <w:t xml:space="preserve">biztosítja a </w:t>
      </w:r>
      <w:r w:rsidR="00EA5D84">
        <w:t>v</w:t>
      </w:r>
      <w:r w:rsidR="00DA4802">
        <w:t>állalkozó</w:t>
      </w:r>
      <w:r w:rsidR="005779EE">
        <w:t>.</w:t>
      </w:r>
    </w:p>
    <w:p w14:paraId="74CE564F" w14:textId="7EEE33B5" w:rsidR="00310B08" w:rsidRDefault="005779EE" w:rsidP="005779EE">
      <w:pPr>
        <w:jc w:val="both"/>
      </w:pPr>
      <w:r>
        <w:t>Az elkészült villamos alállomás egy modern, környezetbarát, a kor követelményeinek megfelelő, üzembiztos létesítmény lesz, mely hosszútávon szolgálja a térség biztonságos villamosenergia</w:t>
      </w:r>
      <w:r w:rsidR="007B083C">
        <w:t>-</w:t>
      </w:r>
      <w:r>
        <w:t>ellátását.</w:t>
      </w:r>
      <w:r w:rsidRPr="005779EE">
        <w:t xml:space="preserve"> </w:t>
      </w:r>
      <w:r>
        <w:t xml:space="preserve">A projekt kivitelezésével kapcsolatban mind a </w:t>
      </w:r>
      <w:r w:rsidR="00EA5D84">
        <w:t>m</w:t>
      </w:r>
      <w:r>
        <w:t xml:space="preserve">egrendelő, mind a </w:t>
      </w:r>
      <w:r w:rsidR="00EA5D84">
        <w:t>k</w:t>
      </w:r>
      <w:r>
        <w:t xml:space="preserve">ivitelező fővállalkozó kéri a Tisztelt Lakosság türelmét és </w:t>
      </w:r>
      <w:r w:rsidR="00310B08">
        <w:t>szíves együttműködését</w:t>
      </w:r>
      <w:r>
        <w:t>.</w:t>
      </w:r>
      <w:r w:rsidR="00DA4802">
        <w:t xml:space="preserve"> </w:t>
      </w:r>
    </w:p>
    <w:p w14:paraId="077D88D5" w14:textId="14A14845" w:rsidR="004F36C4" w:rsidRDefault="006749DD" w:rsidP="005779EE">
      <w:pPr>
        <w:jc w:val="both"/>
      </w:pPr>
      <w:r w:rsidRPr="006749DD">
        <w:t xml:space="preserve">A kivitelezés ideje alatt felmerülő </w:t>
      </w:r>
      <w:r>
        <w:t xml:space="preserve">esetleges panaszok, </w:t>
      </w:r>
      <w:r w:rsidRPr="006749DD">
        <w:t>kérdések</w:t>
      </w:r>
      <w:r>
        <w:t xml:space="preserve">, észrevételek </w:t>
      </w:r>
      <w:r w:rsidRPr="006749DD">
        <w:t xml:space="preserve">esetén a </w:t>
      </w:r>
      <w:r w:rsidR="00773BB3">
        <w:t>VASÚTVILL Kft.</w:t>
      </w:r>
      <w:r>
        <w:t xml:space="preserve"> a </w:t>
      </w:r>
      <w:r w:rsidRPr="006749DD">
        <w:rPr>
          <w:rStyle w:val="Hiperhivatkozs"/>
        </w:rPr>
        <w:t>panasziroda.vv@vasutvill.hu</w:t>
      </w:r>
      <w:r w:rsidRPr="006749DD">
        <w:t xml:space="preserve"> e-mail címen </w:t>
      </w:r>
      <w:r>
        <w:t xml:space="preserve">nyújt </w:t>
      </w:r>
      <w:r w:rsidRPr="006749DD">
        <w:t>tájékoztatást az érdeklődőknek.</w:t>
      </w:r>
    </w:p>
    <w:sectPr w:rsidR="004F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C4"/>
    <w:rsid w:val="00002DF2"/>
    <w:rsid w:val="0004761C"/>
    <w:rsid w:val="00116DEC"/>
    <w:rsid w:val="00137960"/>
    <w:rsid w:val="001421A9"/>
    <w:rsid w:val="00310B08"/>
    <w:rsid w:val="004F36C4"/>
    <w:rsid w:val="00543309"/>
    <w:rsid w:val="0057700D"/>
    <w:rsid w:val="005779EE"/>
    <w:rsid w:val="005D4806"/>
    <w:rsid w:val="006749DD"/>
    <w:rsid w:val="006F523B"/>
    <w:rsid w:val="00773BB3"/>
    <w:rsid w:val="007A4590"/>
    <w:rsid w:val="007B083C"/>
    <w:rsid w:val="0093542A"/>
    <w:rsid w:val="009B33D8"/>
    <w:rsid w:val="009F501D"/>
    <w:rsid w:val="009F7086"/>
    <w:rsid w:val="00A01F4F"/>
    <w:rsid w:val="00A33A0A"/>
    <w:rsid w:val="00A805AA"/>
    <w:rsid w:val="00B42585"/>
    <w:rsid w:val="00D223B4"/>
    <w:rsid w:val="00DA4802"/>
    <w:rsid w:val="00E50448"/>
    <w:rsid w:val="00E64F7C"/>
    <w:rsid w:val="00EA5D84"/>
    <w:rsid w:val="00F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37C8"/>
  <w15:chartTrackingRefBased/>
  <w15:docId w15:val="{5771CDFF-D7F4-41CC-851B-38FB0214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480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4802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7B083C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02D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02D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02D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D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2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E8320DE4ED844D9E5FB8D3F89991F8" ma:contentTypeVersion="15" ma:contentTypeDescription="Új dokumentum létrehozása." ma:contentTypeScope="" ma:versionID="88ec4f70b9ba3c7b80602d6c1dfbd1f9">
  <xsd:schema xmlns:xsd="http://www.w3.org/2001/XMLSchema" xmlns:xs="http://www.w3.org/2001/XMLSchema" xmlns:p="http://schemas.microsoft.com/office/2006/metadata/properties" xmlns:ns2="19f9ab32-1fb5-41ab-9979-616219e51eef" xmlns:ns3="7dc3adb1-9be5-470e-aa77-2543d9e6df19" targetNamespace="http://schemas.microsoft.com/office/2006/metadata/properties" ma:root="true" ma:fieldsID="fd6f8c0a8c90fdb3a714c792a3ae3b57" ns2:_="" ns3:_="">
    <xsd:import namespace="19f9ab32-1fb5-41ab-9979-616219e51eef"/>
    <xsd:import namespace="7dc3adb1-9be5-470e-aa77-2543d9e6d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ab32-1fb5-41ab-9979-616219e51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épcímkék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adb1-9be5-470e-aa77-2543d9e6df1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22c081d-0d64-4a40-9ecc-8a6265a3b36d}" ma:internalName="TaxCatchAll" ma:showField="CatchAllData" ma:web="7dc3adb1-9be5-470e-aa77-2543d9e6d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A803F-1FDC-4478-BB5D-A81F59F5F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9ab32-1fb5-41ab-9979-616219e51eef"/>
    <ds:schemaRef ds:uri="7dc3adb1-9be5-470e-aa77-2543d9e6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7799D-6BC1-41E3-B48F-91BF84039C5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Lóczi Gábor</dc:creator>
  <cp:keywords/>
  <dc:description/>
  <cp:lastModifiedBy>Lóczi Gábor</cp:lastModifiedBy>
  <cp:revision>2</cp:revision>
  <dcterms:created xsi:type="dcterms:W3CDTF">2024-02-08T08:36:00Z</dcterms:created>
  <dcterms:modified xsi:type="dcterms:W3CDTF">2024-02-08T08:36:00Z</dcterms:modified>
</cp:coreProperties>
</file>